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D3" w:rsidRPr="00945DEE" w:rsidRDefault="000D79D3" w:rsidP="000D79D3">
      <w:pPr>
        <w:spacing w:after="0" w:line="240" w:lineRule="auto"/>
        <w:jc w:val="center"/>
        <w:rPr>
          <w:rFonts w:ascii="Times New Roman" w:hAnsi="Times New Roman" w:cs="Times New Roman"/>
          <w:b/>
          <w:sz w:val="28"/>
          <w:szCs w:val="28"/>
        </w:rPr>
      </w:pPr>
      <w:r w:rsidRPr="00945DEE">
        <w:rPr>
          <w:rFonts w:ascii="Times New Roman" w:hAnsi="Times New Roman" w:cs="Times New Roman"/>
          <w:b/>
          <w:sz w:val="28"/>
          <w:szCs w:val="28"/>
        </w:rPr>
        <w:t xml:space="preserve">CHƯƠNG TRÌNH HỘI NGHỊ </w:t>
      </w:r>
    </w:p>
    <w:p w:rsidR="000D79D3" w:rsidRPr="00945DEE" w:rsidRDefault="000D79D3" w:rsidP="000D79D3">
      <w:pPr>
        <w:spacing w:after="0" w:line="240" w:lineRule="auto"/>
        <w:jc w:val="center"/>
        <w:rPr>
          <w:rFonts w:ascii="Times New Roman" w:hAnsi="Times New Roman" w:cs="Times New Roman"/>
          <w:b/>
          <w:sz w:val="28"/>
          <w:szCs w:val="28"/>
        </w:rPr>
      </w:pPr>
      <w:r w:rsidRPr="00945DEE">
        <w:rPr>
          <w:rFonts w:ascii="Times New Roman" w:hAnsi="Times New Roman" w:cs="Times New Roman"/>
          <w:b/>
          <w:sz w:val="28"/>
          <w:szCs w:val="28"/>
        </w:rPr>
        <w:t>GIÁ ĐẶT HÀNG SẢN PHẨM, DỊCH VỤ CÔNG SỬ DỤNG</w:t>
      </w:r>
    </w:p>
    <w:p w:rsidR="000D79D3" w:rsidRPr="00032C80" w:rsidRDefault="000D79D3" w:rsidP="00032C80">
      <w:pPr>
        <w:spacing w:after="0" w:line="240" w:lineRule="auto"/>
        <w:jc w:val="center"/>
        <w:rPr>
          <w:rFonts w:ascii="Times New Roman" w:hAnsi="Times New Roman" w:cs="Times New Roman"/>
          <w:b/>
          <w:sz w:val="28"/>
          <w:szCs w:val="28"/>
        </w:rPr>
      </w:pPr>
      <w:r w:rsidRPr="00945DEE">
        <w:rPr>
          <w:rFonts w:ascii="Times New Roman" w:hAnsi="Times New Roman" w:cs="Times New Roman"/>
          <w:b/>
          <w:sz w:val="28"/>
          <w:szCs w:val="28"/>
        </w:rPr>
        <w:t>NGÂN SÁCH TRUNG ƯƠNG</w:t>
      </w:r>
    </w:p>
    <w:p w:rsidR="00CB7422" w:rsidRDefault="00CB7422" w:rsidP="000D79D3">
      <w:pPr>
        <w:spacing w:after="120" w:line="240" w:lineRule="auto"/>
        <w:ind w:firstLine="720"/>
        <w:jc w:val="both"/>
        <w:rPr>
          <w:rFonts w:ascii="Times New Roman" w:hAnsi="Times New Roman" w:cs="Times New Roman"/>
          <w:sz w:val="28"/>
          <w:szCs w:val="28"/>
          <w:lang w:val="nl-NL"/>
        </w:rPr>
      </w:pPr>
    </w:p>
    <w:p w:rsidR="000D79D3" w:rsidRDefault="000D79D3" w:rsidP="000D79D3">
      <w:pPr>
        <w:spacing w:after="120" w:line="240"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Được sự chỉ đạo, đồng ý của Lãnh đạo Bộ Tài chính, ngày 24/2/2023, Cục Quản lý giá – Bộ Tài chính đã long trọng tổ chức Hội nghị giá đặt hàng sản phẩm, dịch vụ công sử dụng ngân sách </w:t>
      </w:r>
      <w:r>
        <w:rPr>
          <w:rFonts w:ascii="Times New Roman" w:hAnsi="Times New Roman" w:cs="Times New Roman"/>
          <w:sz w:val="28"/>
          <w:szCs w:val="28"/>
          <w:lang w:val="vi-VN"/>
        </w:rPr>
        <w:t>t</w:t>
      </w:r>
      <w:r>
        <w:rPr>
          <w:rFonts w:ascii="Times New Roman" w:hAnsi="Times New Roman" w:cs="Times New Roman"/>
          <w:sz w:val="28"/>
          <w:szCs w:val="28"/>
          <w:lang w:val="nl-NL"/>
        </w:rPr>
        <w:t xml:space="preserve">rung ương tại Thành phố Hồ Chí Minh. </w:t>
      </w:r>
    </w:p>
    <w:p w:rsidR="002E1B8D" w:rsidRDefault="00032C80" w:rsidP="00032C80">
      <w:pPr>
        <w:spacing w:after="120" w:line="240" w:lineRule="auto"/>
        <w:ind w:firstLine="720"/>
        <w:jc w:val="center"/>
        <w:rPr>
          <w:rFonts w:ascii="Times New Roman" w:hAnsi="Times New Roman" w:cs="Times New Roman"/>
          <w:sz w:val="28"/>
          <w:szCs w:val="28"/>
          <w:lang w:val="nl-NL"/>
        </w:rPr>
      </w:pPr>
      <w:r>
        <w:rPr>
          <w:rFonts w:ascii="Times New Roman" w:hAnsi="Times New Roman" w:cs="Times New Roman"/>
          <w:noProof/>
          <w:sz w:val="28"/>
          <w:szCs w:val="28"/>
        </w:rPr>
        <w:drawing>
          <wp:inline distT="0" distB="0" distL="0" distR="0">
            <wp:extent cx="4890976" cy="2838893"/>
            <wp:effectExtent l="19050" t="0" r="4874" b="0"/>
            <wp:docPr id="1" name="Picture 0" descr="IMG-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8.JPG"/>
                    <pic:cNvPicPr/>
                  </pic:nvPicPr>
                  <pic:blipFill>
                    <a:blip r:embed="rId4" cstate="print"/>
                    <a:stretch>
                      <a:fillRect/>
                    </a:stretch>
                  </pic:blipFill>
                  <pic:spPr>
                    <a:xfrm>
                      <a:off x="0" y="0"/>
                      <a:ext cx="4906687" cy="2848012"/>
                    </a:xfrm>
                    <a:prstGeom prst="rect">
                      <a:avLst/>
                    </a:prstGeom>
                  </pic:spPr>
                </pic:pic>
              </a:graphicData>
            </a:graphic>
          </wp:inline>
        </w:drawing>
      </w:r>
    </w:p>
    <w:p w:rsidR="00032C80" w:rsidRDefault="000D79D3" w:rsidP="000D79D3">
      <w:pPr>
        <w:spacing w:after="120" w:line="240" w:lineRule="auto"/>
        <w:ind w:firstLine="709"/>
        <w:jc w:val="both"/>
        <w:rPr>
          <w:rFonts w:ascii="Times New Roman" w:hAnsi="Times New Roman" w:cs="Times New Roman"/>
          <w:sz w:val="28"/>
          <w:szCs w:val="28"/>
          <w:lang w:val="nl-NL"/>
        </w:rPr>
      </w:pPr>
      <w:r w:rsidRPr="00072A6B">
        <w:rPr>
          <w:rFonts w:ascii="Times New Roman" w:hAnsi="Times New Roman" w:cs="Times New Roman"/>
          <w:sz w:val="28"/>
          <w:szCs w:val="28"/>
          <w:lang w:val="nl-NL"/>
        </w:rPr>
        <w:t>Chương trình có sự tham gia của hơn 250 đại biểu đến từ nhiề</w:t>
      </w:r>
      <w:r>
        <w:rPr>
          <w:rFonts w:ascii="Times New Roman" w:hAnsi="Times New Roman" w:cs="Times New Roman"/>
          <w:sz w:val="28"/>
          <w:szCs w:val="28"/>
          <w:lang w:val="nl-NL"/>
        </w:rPr>
        <w:t xml:space="preserve">u </w:t>
      </w:r>
      <w:r>
        <w:rPr>
          <w:rFonts w:ascii="Times New Roman" w:hAnsi="Times New Roman" w:cs="Times New Roman"/>
          <w:sz w:val="28"/>
          <w:szCs w:val="28"/>
          <w:lang w:val="vi-VN"/>
        </w:rPr>
        <w:t>b</w:t>
      </w:r>
      <w:r w:rsidRPr="00072A6B">
        <w:rPr>
          <w:rFonts w:ascii="Times New Roman" w:hAnsi="Times New Roman" w:cs="Times New Roman"/>
          <w:sz w:val="28"/>
          <w:szCs w:val="28"/>
          <w:lang w:val="nl-NL"/>
        </w:rPr>
        <w:t xml:space="preserve">ộ, ngành, Tổng công ty, công ty và các đơn vị đặt hàng trên cả nước. Với mục tiêu hướng dẫn để thực hiện thống nhất các quy định pháp luật, nội dung </w:t>
      </w:r>
      <w:r w:rsidRPr="00ED1D9A">
        <w:rPr>
          <w:rFonts w:ascii="Times New Roman" w:hAnsi="Times New Roman" w:cs="Times New Roman"/>
          <w:sz w:val="28"/>
          <w:szCs w:val="28"/>
          <w:lang w:val="nl-NL"/>
        </w:rPr>
        <w:t xml:space="preserve">về </w:t>
      </w:r>
      <w:r w:rsidRPr="00072A6B">
        <w:rPr>
          <w:rFonts w:ascii="Times New Roman" w:hAnsi="Times New Roman" w:cs="Times New Roman"/>
          <w:sz w:val="28"/>
          <w:szCs w:val="28"/>
          <w:lang w:val="nl-NL"/>
        </w:rPr>
        <w:t>giá đặt hàng sản phẩm dịch vụ công sử dụng ngân sách</w:t>
      </w:r>
      <w:r w:rsidRPr="00ED1D9A">
        <w:rPr>
          <w:rFonts w:ascii="Times New Roman" w:hAnsi="Times New Roman" w:cs="Times New Roman"/>
          <w:sz w:val="28"/>
          <w:szCs w:val="28"/>
          <w:lang w:val="nl-NL"/>
        </w:rPr>
        <w:t xml:space="preserve"> Trung ương</w:t>
      </w:r>
      <w:r w:rsidRPr="00072A6B">
        <w:rPr>
          <w:rFonts w:ascii="Times New Roman" w:hAnsi="Times New Roman" w:cs="Times New Roman"/>
          <w:sz w:val="28"/>
          <w:szCs w:val="28"/>
          <w:lang w:val="nl-NL"/>
        </w:rPr>
        <w:t xml:space="preserve"> và </w:t>
      </w:r>
      <w:r>
        <w:rPr>
          <w:rFonts w:ascii="Times New Roman" w:hAnsi="Times New Roman" w:cs="Times New Roman"/>
          <w:sz w:val="28"/>
          <w:szCs w:val="28"/>
          <w:lang w:val="vi-VN"/>
        </w:rPr>
        <w:t xml:space="preserve">được Lãnh đạo Cục Quản lý giá </w:t>
      </w:r>
      <w:r w:rsidRPr="00072A6B">
        <w:rPr>
          <w:rFonts w:ascii="Times New Roman" w:hAnsi="Times New Roman" w:cs="Times New Roman"/>
          <w:sz w:val="28"/>
          <w:szCs w:val="28"/>
          <w:lang w:val="nl-NL"/>
        </w:rPr>
        <w:t>trình bày trước toàn thể Hội nghị</w:t>
      </w:r>
      <w:r w:rsidR="00032C80">
        <w:rPr>
          <w:rFonts w:ascii="Times New Roman" w:hAnsi="Times New Roman" w:cs="Times New Roman"/>
          <w:sz w:val="28"/>
          <w:szCs w:val="28"/>
          <w:lang w:val="nl-NL"/>
        </w:rPr>
        <w:t>.</w:t>
      </w:r>
    </w:p>
    <w:p w:rsidR="00032C80" w:rsidRDefault="00032C80" w:rsidP="00032C80">
      <w:pPr>
        <w:spacing w:after="120" w:line="240" w:lineRule="auto"/>
        <w:ind w:firstLine="709"/>
        <w:jc w:val="center"/>
        <w:rPr>
          <w:rFonts w:ascii="Times New Roman" w:hAnsi="Times New Roman" w:cs="Times New Roman"/>
          <w:sz w:val="28"/>
          <w:szCs w:val="28"/>
          <w:lang w:val="nl-NL"/>
        </w:rPr>
      </w:pPr>
      <w:r w:rsidRPr="00032C80">
        <w:rPr>
          <w:rFonts w:ascii="Times New Roman" w:hAnsi="Times New Roman" w:cs="Times New Roman"/>
          <w:noProof/>
          <w:sz w:val="28"/>
          <w:szCs w:val="28"/>
        </w:rPr>
        <w:drawing>
          <wp:inline distT="0" distB="0" distL="0" distR="0">
            <wp:extent cx="2859207" cy="2828261"/>
            <wp:effectExtent l="19050" t="0" r="0" b="0"/>
            <wp:docPr id="8" name="Picture 3" descr="IMG-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7.JPG"/>
                    <pic:cNvPicPr/>
                  </pic:nvPicPr>
                  <pic:blipFill>
                    <a:blip r:embed="rId5" cstate="print"/>
                    <a:stretch>
                      <a:fillRect/>
                    </a:stretch>
                  </pic:blipFill>
                  <pic:spPr>
                    <a:xfrm>
                      <a:off x="0" y="0"/>
                      <a:ext cx="2856071" cy="2825159"/>
                    </a:xfrm>
                    <a:prstGeom prst="rect">
                      <a:avLst/>
                    </a:prstGeom>
                  </pic:spPr>
                </pic:pic>
              </a:graphicData>
            </a:graphic>
          </wp:inline>
        </w:drawing>
      </w:r>
    </w:p>
    <w:p w:rsidR="000D79D3" w:rsidRDefault="000D79D3" w:rsidP="00CB7422">
      <w:pPr>
        <w:spacing w:after="120" w:line="240" w:lineRule="auto"/>
        <w:ind w:firstLine="709"/>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Những </w:t>
      </w:r>
      <w:r w:rsidRPr="00072A6B">
        <w:rPr>
          <w:rFonts w:ascii="Times New Roman" w:hAnsi="Times New Roman" w:cs="Times New Roman"/>
          <w:sz w:val="28"/>
          <w:szCs w:val="28"/>
          <w:lang w:val="nl-NL"/>
        </w:rPr>
        <w:t>nội dung chính</w:t>
      </w:r>
      <w:r>
        <w:rPr>
          <w:rFonts w:ascii="Times New Roman" w:hAnsi="Times New Roman" w:cs="Times New Roman"/>
          <w:sz w:val="28"/>
          <w:szCs w:val="28"/>
          <w:lang w:val="nl-NL"/>
        </w:rPr>
        <w:t xml:space="preserve"> hướng dẫn </w:t>
      </w:r>
      <w:r w:rsidRPr="00ED1D9A">
        <w:rPr>
          <w:rFonts w:ascii="Times New Roman" w:hAnsi="Times New Roman" w:cs="Times New Roman"/>
          <w:sz w:val="28"/>
          <w:szCs w:val="28"/>
          <w:lang w:val="nl-NL"/>
        </w:rPr>
        <w:t>về giá đặt hàng sản phẩm, dịch vụ công sử dụng ngân sách Trung ương</w:t>
      </w:r>
      <w:r>
        <w:rPr>
          <w:rFonts w:ascii="Times New Roman" w:hAnsi="Times New Roman" w:cs="Times New Roman"/>
          <w:sz w:val="28"/>
          <w:szCs w:val="28"/>
          <w:lang w:val="nl-NL"/>
        </w:rPr>
        <w:t xml:space="preserve"> theo quy định tại Nghị định số 32/2019/NĐ-CP ngày 10/4/2019 của Chính phủ</w:t>
      </w:r>
      <w:r w:rsidRPr="00072A6B">
        <w:rPr>
          <w:rFonts w:ascii="Times New Roman" w:hAnsi="Times New Roman" w:cs="Times New Roman"/>
          <w:sz w:val="28"/>
          <w:szCs w:val="28"/>
          <w:lang w:val="nl-NL"/>
        </w:rPr>
        <w:t xml:space="preserve"> </w:t>
      </w:r>
      <w:r>
        <w:rPr>
          <w:rFonts w:ascii="Times New Roman" w:hAnsi="Times New Roman" w:cs="Times New Roman"/>
          <w:sz w:val="28"/>
          <w:szCs w:val="28"/>
          <w:lang w:val="nl-NL"/>
        </w:rPr>
        <w:t>như sau:</w:t>
      </w:r>
      <w:r w:rsidRPr="00072A6B">
        <w:rPr>
          <w:rFonts w:ascii="Times New Roman" w:hAnsi="Times New Roman" w:cs="Times New Roman"/>
          <w:sz w:val="28"/>
          <w:szCs w:val="28"/>
          <w:lang w:val="nl-NL"/>
        </w:rPr>
        <w:t xml:space="preserve"> quy trình đặt hàng, căn cứ đặt hàng, điều kiện đặt hàng, trách nhiệm củ</w:t>
      </w:r>
      <w:r>
        <w:rPr>
          <w:rFonts w:ascii="Times New Roman" w:hAnsi="Times New Roman" w:cs="Times New Roman"/>
          <w:sz w:val="28"/>
          <w:szCs w:val="28"/>
          <w:lang w:val="nl-NL"/>
        </w:rPr>
        <w:t xml:space="preserve">a các </w:t>
      </w:r>
      <w:r>
        <w:rPr>
          <w:rFonts w:ascii="Times New Roman" w:hAnsi="Times New Roman" w:cs="Times New Roman"/>
          <w:sz w:val="28"/>
          <w:szCs w:val="28"/>
          <w:lang w:val="vi-VN"/>
        </w:rPr>
        <w:t>b</w:t>
      </w:r>
      <w:r w:rsidRPr="00072A6B">
        <w:rPr>
          <w:rFonts w:ascii="Times New Roman" w:hAnsi="Times New Roman" w:cs="Times New Roman"/>
          <w:sz w:val="28"/>
          <w:szCs w:val="28"/>
          <w:lang w:val="nl-NL"/>
        </w:rPr>
        <w:t>ộ, cơ quan trung ương, xử phạt vi phạm hành chính trong lĩnh vực giá. Phần thảo luận cũng nhận được sự quan tâm của nhiều đại biểu thông qua hình thức hỏi, trả lời trực tiếp và phiếu đặt câu hỏi.</w:t>
      </w:r>
    </w:p>
    <w:p w:rsidR="00032C80" w:rsidRPr="00072A6B" w:rsidRDefault="00032C80" w:rsidP="00032C80">
      <w:pPr>
        <w:spacing w:after="120" w:line="240" w:lineRule="auto"/>
        <w:ind w:firstLine="709"/>
        <w:jc w:val="center"/>
        <w:rPr>
          <w:rFonts w:ascii="Times New Roman" w:hAnsi="Times New Roman" w:cs="Times New Roman"/>
          <w:sz w:val="28"/>
          <w:szCs w:val="28"/>
          <w:lang w:val="nl-NL"/>
        </w:rPr>
      </w:pPr>
      <w:r>
        <w:rPr>
          <w:rFonts w:ascii="Times New Roman" w:hAnsi="Times New Roman" w:cs="Times New Roman"/>
          <w:noProof/>
          <w:sz w:val="28"/>
          <w:szCs w:val="28"/>
        </w:rPr>
        <w:drawing>
          <wp:inline distT="0" distB="0" distL="0" distR="0">
            <wp:extent cx="5253486" cy="2579298"/>
            <wp:effectExtent l="19050" t="0" r="4314" b="0"/>
            <wp:docPr id="2" name="Picture 1" descr="IMG-0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60.JPG"/>
                    <pic:cNvPicPr/>
                  </pic:nvPicPr>
                  <pic:blipFill>
                    <a:blip r:embed="rId6" cstate="print"/>
                    <a:stretch>
                      <a:fillRect/>
                    </a:stretch>
                  </pic:blipFill>
                  <pic:spPr>
                    <a:xfrm>
                      <a:off x="0" y="0"/>
                      <a:ext cx="5255875" cy="2580471"/>
                    </a:xfrm>
                    <a:prstGeom prst="rect">
                      <a:avLst/>
                    </a:prstGeom>
                  </pic:spPr>
                </pic:pic>
              </a:graphicData>
            </a:graphic>
          </wp:inline>
        </w:drawing>
      </w:r>
    </w:p>
    <w:p w:rsidR="000D79D3" w:rsidRDefault="000D79D3" w:rsidP="000D79D3">
      <w:pPr>
        <w:spacing w:after="120" w:line="240" w:lineRule="auto"/>
        <w:ind w:firstLine="709"/>
        <w:jc w:val="both"/>
        <w:rPr>
          <w:rFonts w:ascii="Times New Roman" w:hAnsi="Times New Roman" w:cs="Times New Roman"/>
          <w:sz w:val="28"/>
          <w:szCs w:val="28"/>
        </w:rPr>
      </w:pPr>
      <w:r w:rsidRPr="00072A6B">
        <w:rPr>
          <w:rFonts w:ascii="Times New Roman" w:hAnsi="Times New Roman" w:cs="Times New Roman"/>
          <w:sz w:val="28"/>
          <w:szCs w:val="28"/>
          <w:lang w:val="nl-NL"/>
        </w:rPr>
        <w:t xml:space="preserve">Hội nghị được </w:t>
      </w:r>
      <w:r>
        <w:rPr>
          <w:rFonts w:ascii="Times New Roman" w:hAnsi="Times New Roman" w:cs="Times New Roman"/>
          <w:sz w:val="28"/>
          <w:szCs w:val="28"/>
          <w:lang w:val="nl-NL"/>
        </w:rPr>
        <w:t xml:space="preserve">các bộ, ngành </w:t>
      </w:r>
      <w:r w:rsidRPr="00072A6B">
        <w:rPr>
          <w:rFonts w:ascii="Times New Roman" w:hAnsi="Times New Roman" w:cs="Times New Roman"/>
          <w:sz w:val="28"/>
          <w:szCs w:val="28"/>
          <w:lang w:val="nl-NL"/>
        </w:rPr>
        <w:t>đánh giá</w:t>
      </w:r>
      <w:r>
        <w:rPr>
          <w:rFonts w:ascii="Times New Roman" w:hAnsi="Times New Roman" w:cs="Times New Roman"/>
          <w:sz w:val="28"/>
          <w:szCs w:val="28"/>
          <w:lang w:val="vi-VN"/>
        </w:rPr>
        <w:t xml:space="preserve"> cao về các nội dung hướng dẫn giá đặt hàng sử dụng ngân sách trung ương và tổ chức hội nghị</w:t>
      </w:r>
      <w:r w:rsidRPr="00072A6B">
        <w:rPr>
          <w:rFonts w:ascii="Times New Roman" w:hAnsi="Times New Roman" w:cs="Times New Roman"/>
          <w:sz w:val="28"/>
          <w:szCs w:val="28"/>
          <w:lang w:val="nl-NL"/>
        </w:rPr>
        <w:t>, nội dung truyền tải súc tích, trực quan sinh động, nhiều vấn đề liên quan trực tiếp tới chức năng, nhiệm vụ và vướng mắc trong thực tế của nhiều đơn vị đặt hàng. Hội nghị không chỉ là chương trình để hướng dẫn</w:t>
      </w:r>
      <w:r>
        <w:rPr>
          <w:rFonts w:ascii="Times New Roman" w:hAnsi="Times New Roman" w:cs="Times New Roman"/>
          <w:sz w:val="28"/>
          <w:szCs w:val="28"/>
          <w:lang w:val="vi-VN"/>
        </w:rPr>
        <w:t>, giúp các đơn vị thực hiện theo đúng quy định của pháp luật</w:t>
      </w:r>
      <w:r w:rsidRPr="00072A6B">
        <w:rPr>
          <w:rFonts w:ascii="Times New Roman" w:hAnsi="Times New Roman" w:cs="Times New Roman"/>
          <w:sz w:val="28"/>
          <w:szCs w:val="28"/>
          <w:lang w:val="nl-NL"/>
        </w:rPr>
        <w:t xml:space="preserve"> liên quan đến giá đặt hàng sản phẩm, dịch vụ sự nghiệp công sử dụng ngân sá</w:t>
      </w:r>
      <w:r>
        <w:rPr>
          <w:rFonts w:ascii="Times New Roman" w:hAnsi="Times New Roman" w:cs="Times New Roman"/>
          <w:sz w:val="28"/>
          <w:szCs w:val="28"/>
          <w:lang w:val="nl-NL"/>
        </w:rPr>
        <w:t xml:space="preserve">ch </w:t>
      </w:r>
      <w:r>
        <w:rPr>
          <w:rFonts w:ascii="Times New Roman" w:hAnsi="Times New Roman" w:cs="Times New Roman"/>
          <w:sz w:val="28"/>
          <w:szCs w:val="28"/>
          <w:lang w:val="vi-VN"/>
        </w:rPr>
        <w:t>t</w:t>
      </w:r>
      <w:r>
        <w:rPr>
          <w:rFonts w:ascii="Times New Roman" w:hAnsi="Times New Roman" w:cs="Times New Roman"/>
          <w:sz w:val="28"/>
          <w:szCs w:val="28"/>
          <w:lang w:val="nl-NL"/>
        </w:rPr>
        <w:t>rung ương</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 xml:space="preserve">mà đây còn là cơ </w:t>
      </w:r>
      <w:r w:rsidRPr="00072A6B">
        <w:rPr>
          <w:rFonts w:ascii="Times New Roman" w:hAnsi="Times New Roman" w:cs="Times New Roman"/>
          <w:sz w:val="28"/>
          <w:szCs w:val="28"/>
          <w:lang w:val="nl-NL"/>
        </w:rPr>
        <w:t>hội để</w:t>
      </w:r>
      <w:r>
        <w:rPr>
          <w:rFonts w:ascii="Times New Roman" w:hAnsi="Times New Roman" w:cs="Times New Roman"/>
          <w:sz w:val="28"/>
          <w:szCs w:val="28"/>
          <w:lang w:val="nl-NL"/>
        </w:rPr>
        <w:t xml:space="preserve"> các </w:t>
      </w:r>
      <w:r>
        <w:rPr>
          <w:rFonts w:ascii="Times New Roman" w:hAnsi="Times New Roman" w:cs="Times New Roman"/>
          <w:sz w:val="28"/>
          <w:szCs w:val="28"/>
          <w:lang w:val="vi-VN"/>
        </w:rPr>
        <w:t>b</w:t>
      </w:r>
      <w:r w:rsidRPr="00072A6B">
        <w:rPr>
          <w:rFonts w:ascii="Times New Roman" w:hAnsi="Times New Roman" w:cs="Times New Roman"/>
          <w:sz w:val="28"/>
          <w:szCs w:val="28"/>
          <w:lang w:val="nl-NL"/>
        </w:rPr>
        <w:t>ộ, ngành đơn vị chia sẻ kinh nghiệm, bài học và khó khăn của các lĩnh vự</w:t>
      </w:r>
      <w:r>
        <w:rPr>
          <w:rFonts w:ascii="Times New Roman" w:hAnsi="Times New Roman" w:cs="Times New Roman"/>
          <w:sz w:val="28"/>
          <w:szCs w:val="28"/>
          <w:lang w:val="nl-NL"/>
        </w:rPr>
        <w:t>c</w:t>
      </w:r>
      <w:r>
        <w:rPr>
          <w:rFonts w:ascii="Times New Roman" w:hAnsi="Times New Roman" w:cs="Times New Roman"/>
          <w:sz w:val="28"/>
          <w:szCs w:val="28"/>
          <w:lang w:val="vi-VN"/>
        </w:rPr>
        <w:t>.</w:t>
      </w:r>
    </w:p>
    <w:p w:rsidR="00032C80" w:rsidRPr="00032C80" w:rsidRDefault="00032C80" w:rsidP="00032C80">
      <w:pPr>
        <w:spacing w:after="12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01903" cy="2542061"/>
            <wp:effectExtent l="19050" t="0" r="0" b="0"/>
            <wp:docPr id="3" name="Picture 2" descr="IMG-0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255.JPG"/>
                    <pic:cNvPicPr/>
                  </pic:nvPicPr>
                  <pic:blipFill>
                    <a:blip r:embed="rId7" cstate="print"/>
                    <a:stretch>
                      <a:fillRect/>
                    </a:stretch>
                  </pic:blipFill>
                  <pic:spPr>
                    <a:xfrm>
                      <a:off x="0" y="0"/>
                      <a:ext cx="3305303" cy="2544678"/>
                    </a:xfrm>
                    <a:prstGeom prst="rect">
                      <a:avLst/>
                    </a:prstGeom>
                  </pic:spPr>
                </pic:pic>
              </a:graphicData>
            </a:graphic>
          </wp:inline>
        </w:drawing>
      </w:r>
    </w:p>
    <w:p w:rsidR="000D79D3" w:rsidRPr="00ED1D9A" w:rsidRDefault="000D79D3" w:rsidP="000D79D3">
      <w:pPr>
        <w:spacing w:after="120" w:line="240" w:lineRule="auto"/>
        <w:ind w:firstLine="709"/>
        <w:jc w:val="both"/>
        <w:rPr>
          <w:rFonts w:ascii="Times New Roman" w:hAnsi="Times New Roman" w:cs="Times New Roman"/>
          <w:sz w:val="28"/>
          <w:szCs w:val="28"/>
          <w:lang w:val="vi-VN"/>
        </w:rPr>
      </w:pPr>
      <w:r w:rsidRPr="00072A6B">
        <w:rPr>
          <w:rFonts w:ascii="Times New Roman" w:hAnsi="Times New Roman" w:cs="Times New Roman"/>
          <w:sz w:val="28"/>
          <w:szCs w:val="28"/>
          <w:lang w:val="nl-NL"/>
        </w:rPr>
        <w:t>Đối với cơ quan quản lý nhà nước, Hội nghị là cơ hội để lắng nghe những ý kiến, những khó khăn của các đơn vị đặt hàng trong việc thực hiện quy định pháp luậ</w:t>
      </w:r>
      <w:r>
        <w:rPr>
          <w:rFonts w:ascii="Times New Roman" w:hAnsi="Times New Roman" w:cs="Times New Roman"/>
          <w:sz w:val="28"/>
          <w:szCs w:val="28"/>
          <w:lang w:val="vi-VN"/>
        </w:rPr>
        <w:t xml:space="preserve">t tại Điều </w:t>
      </w:r>
      <w:r>
        <w:rPr>
          <w:rFonts w:ascii="Times New Roman" w:hAnsi="Times New Roman" w:cs="Times New Roman"/>
          <w:sz w:val="28"/>
          <w:szCs w:val="28"/>
          <w:lang w:val="vi-VN"/>
        </w:rPr>
        <w:lastRenderedPageBreak/>
        <w:t xml:space="preserve">26 Nghị định </w:t>
      </w:r>
      <w:r>
        <w:rPr>
          <w:rFonts w:ascii="Times New Roman" w:hAnsi="Times New Roman" w:cs="Times New Roman"/>
          <w:sz w:val="28"/>
          <w:szCs w:val="28"/>
          <w:lang w:val="nl-NL"/>
        </w:rPr>
        <w:t>32/2019/NĐ-CP</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ngày 10/4/2019 của Chính phủ</w:t>
      </w:r>
      <w:r>
        <w:rPr>
          <w:rFonts w:ascii="Times New Roman" w:hAnsi="Times New Roman" w:cs="Times New Roman"/>
          <w:sz w:val="28"/>
          <w:szCs w:val="28"/>
          <w:lang w:val="vi-VN"/>
        </w:rPr>
        <w:t xml:space="preserve">. Qua đó, cơ quan quản lý nhà nước tiếp thu những ý kiến, khó khăn vướng mắc của các bộ, ngành, đơn vị được đặt hàng để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phủ</w:t>
      </w:r>
      <w:proofErr w:type="spellEnd"/>
      <w:r w:rsidRPr="00072A6B">
        <w:rPr>
          <w:rFonts w:ascii="Times New Roman" w:hAnsi="Times New Roman" w:cs="Times New Roman"/>
          <w:sz w:val="28"/>
          <w:szCs w:val="28"/>
          <w:lang w:val="nl-NL"/>
        </w:rPr>
        <w:t xml:space="preserve"> sửa đổi, bổ sung các quy định pháp luật, hoàn thiện khung pháp lý, nâng cao vai trò quản lý nhà nước và phù hợp hơn với tình hình thực tế.</w:t>
      </w:r>
    </w:p>
    <w:p w:rsidR="000D79D3" w:rsidRPr="00064DA7" w:rsidRDefault="0000129C" w:rsidP="000D79D3">
      <w:pPr>
        <w:spacing w:after="120" w:line="240" w:lineRule="auto"/>
        <w:ind w:firstLine="720"/>
        <w:jc w:val="right"/>
        <w:rPr>
          <w:rFonts w:ascii="Times New Roman" w:hAnsi="Times New Roman" w:cs="Times New Roman"/>
          <w:b/>
          <w:sz w:val="28"/>
          <w:szCs w:val="28"/>
          <w:lang w:val="nl-NL"/>
        </w:rPr>
      </w:pPr>
      <w:r>
        <w:rPr>
          <w:rFonts w:ascii="Times New Roman" w:hAnsi="Times New Roman" w:cs="Times New Roman"/>
          <w:b/>
          <w:sz w:val="28"/>
          <w:szCs w:val="28"/>
          <w:lang w:val="nl-NL"/>
        </w:rPr>
        <w:t>Ban T</w:t>
      </w:r>
      <w:r w:rsidR="000D79D3" w:rsidRPr="00064DA7">
        <w:rPr>
          <w:rFonts w:ascii="Times New Roman" w:hAnsi="Times New Roman" w:cs="Times New Roman"/>
          <w:b/>
          <w:sz w:val="28"/>
          <w:szCs w:val="28"/>
          <w:lang w:val="nl-NL"/>
        </w:rPr>
        <w:t>ổ chứ</w:t>
      </w:r>
      <w:r>
        <w:rPr>
          <w:rFonts w:ascii="Times New Roman" w:hAnsi="Times New Roman" w:cs="Times New Roman"/>
          <w:b/>
          <w:sz w:val="28"/>
          <w:szCs w:val="28"/>
          <w:lang w:val="nl-NL"/>
        </w:rPr>
        <w:t>c</w:t>
      </w:r>
    </w:p>
    <w:p w:rsidR="00826EF4" w:rsidRPr="00CB7422" w:rsidRDefault="00826EF4">
      <w:pPr>
        <w:rPr>
          <w:rFonts w:ascii="Times New Roman" w:hAnsi="Times New Roman" w:cs="Times New Roman"/>
          <w:sz w:val="28"/>
          <w:szCs w:val="28"/>
          <w:lang w:val="nl-NL"/>
        </w:rPr>
      </w:pPr>
    </w:p>
    <w:sectPr w:rsidR="00826EF4" w:rsidRPr="00CB7422" w:rsidSect="00CB7422">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79D3"/>
    <w:rsid w:val="0000129C"/>
    <w:rsid w:val="00032C80"/>
    <w:rsid w:val="000D79D3"/>
    <w:rsid w:val="002E1B8D"/>
    <w:rsid w:val="00487EE4"/>
    <w:rsid w:val="00597747"/>
    <w:rsid w:val="00754EA8"/>
    <w:rsid w:val="00785AC0"/>
    <w:rsid w:val="00813D03"/>
    <w:rsid w:val="008140DF"/>
    <w:rsid w:val="00826EF4"/>
    <w:rsid w:val="009D7F8B"/>
    <w:rsid w:val="00AA42C5"/>
    <w:rsid w:val="00B04915"/>
    <w:rsid w:val="00B71BDF"/>
    <w:rsid w:val="00C66E1E"/>
    <w:rsid w:val="00CB3DF7"/>
    <w:rsid w:val="00CB7422"/>
    <w:rsid w:val="00CE5790"/>
    <w:rsid w:val="00D65BF3"/>
    <w:rsid w:val="00EA7EA0"/>
    <w:rsid w:val="00EB0CE7"/>
    <w:rsid w:val="00F16394"/>
    <w:rsid w:val="00FC6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Huyen Hanh</dc:creator>
  <cp:lastModifiedBy>vungochieu</cp:lastModifiedBy>
  <cp:revision>2</cp:revision>
  <dcterms:created xsi:type="dcterms:W3CDTF">2023-03-10T02:43:00Z</dcterms:created>
  <dcterms:modified xsi:type="dcterms:W3CDTF">2023-03-10T02:43:00Z</dcterms:modified>
</cp:coreProperties>
</file>